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6F9" w:rsidRPr="00D047CE" w:rsidRDefault="006676F9" w:rsidP="006676F9">
      <w:pPr>
        <w:jc w:val="center"/>
        <w:rPr>
          <w:rFonts w:ascii="Times New Roman" w:hAnsi="Times New Roman" w:cs="Times New Roman"/>
          <w:b/>
        </w:rPr>
      </w:pPr>
      <w:r w:rsidRPr="00D047CE">
        <w:rPr>
          <w:rFonts w:ascii="Times New Roman" w:hAnsi="Times New Roman" w:cs="Times New Roman"/>
          <w:b/>
          <w:noProof/>
        </w:rPr>
        <w:drawing>
          <wp:inline distT="0" distB="0" distL="0" distR="0" wp14:anchorId="4AA96E7F" wp14:editId="6100DEDE">
            <wp:extent cx="390525" cy="495300"/>
            <wp:effectExtent l="0" t="0" r="9525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6F9" w:rsidRPr="00D047CE" w:rsidRDefault="006676F9" w:rsidP="006676F9">
      <w:pPr>
        <w:rPr>
          <w:rFonts w:ascii="Times New Roman" w:hAnsi="Times New Roman" w:cs="Times New Roman"/>
          <w:b/>
        </w:rPr>
      </w:pPr>
    </w:p>
    <w:p w:rsidR="006676F9" w:rsidRPr="00D047CE" w:rsidRDefault="006676F9" w:rsidP="006676F9">
      <w:pPr>
        <w:jc w:val="center"/>
        <w:rPr>
          <w:rFonts w:ascii="Times New Roman" w:hAnsi="Times New Roman" w:cs="Times New Roman"/>
        </w:rPr>
      </w:pPr>
      <w:r w:rsidRPr="00D047CE">
        <w:rPr>
          <w:rFonts w:ascii="Times New Roman" w:hAnsi="Times New Roman" w:cs="Times New Roman"/>
        </w:rPr>
        <w:t>Администрация Саккуловского сельского поселения</w:t>
      </w:r>
    </w:p>
    <w:p w:rsidR="006676F9" w:rsidRPr="00D047CE" w:rsidRDefault="006676F9" w:rsidP="006676F9">
      <w:pPr>
        <w:jc w:val="center"/>
        <w:rPr>
          <w:rFonts w:ascii="Times New Roman" w:hAnsi="Times New Roman" w:cs="Times New Roman"/>
        </w:rPr>
      </w:pPr>
      <w:r w:rsidRPr="00D047CE">
        <w:rPr>
          <w:rFonts w:ascii="Times New Roman" w:hAnsi="Times New Roman" w:cs="Times New Roman"/>
        </w:rPr>
        <w:t>Сосновского муниципального района Челябинской области</w:t>
      </w:r>
    </w:p>
    <w:p w:rsidR="006676F9" w:rsidRPr="00D047CE" w:rsidRDefault="006676F9" w:rsidP="006676F9">
      <w:pPr>
        <w:ind w:left="1416"/>
        <w:jc w:val="center"/>
        <w:rPr>
          <w:rFonts w:ascii="Times New Roman" w:hAnsi="Times New Roman" w:cs="Times New Roman"/>
        </w:rPr>
      </w:pPr>
    </w:p>
    <w:p w:rsidR="006676F9" w:rsidRPr="00D047CE" w:rsidRDefault="006676F9" w:rsidP="006676F9">
      <w:pPr>
        <w:ind w:right="-1"/>
        <w:jc w:val="center"/>
        <w:rPr>
          <w:rFonts w:ascii="Times New Roman" w:hAnsi="Times New Roman" w:cs="Times New Roman"/>
          <w:b/>
        </w:rPr>
      </w:pPr>
      <w:r w:rsidRPr="00D047CE">
        <w:rPr>
          <w:rFonts w:ascii="Times New Roman" w:hAnsi="Times New Roman" w:cs="Times New Roman"/>
          <w:b/>
        </w:rPr>
        <w:t>П О С Т А Н О В Л Е Н И Е</w:t>
      </w:r>
    </w:p>
    <w:p w:rsidR="006676F9" w:rsidRPr="00D047CE" w:rsidRDefault="006676F9" w:rsidP="006676F9">
      <w:pPr>
        <w:ind w:right="141"/>
        <w:jc w:val="center"/>
        <w:rPr>
          <w:rFonts w:ascii="Times New Roman" w:hAnsi="Times New Roman" w:cs="Times New Roman"/>
          <w:b/>
        </w:rPr>
      </w:pPr>
    </w:p>
    <w:tbl>
      <w:tblPr>
        <w:tblW w:w="989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891"/>
      </w:tblGrid>
      <w:tr w:rsidR="006676F9" w:rsidRPr="00D047CE" w:rsidTr="00D704F4">
        <w:trPr>
          <w:trHeight w:val="81"/>
        </w:trPr>
        <w:tc>
          <w:tcPr>
            <w:tcW w:w="989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676F9" w:rsidRPr="00D047CE" w:rsidRDefault="006676F9" w:rsidP="00D704F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6676F9" w:rsidRPr="00D047CE" w:rsidRDefault="006676F9" w:rsidP="006676F9">
      <w:pPr>
        <w:rPr>
          <w:rFonts w:ascii="Times New Roman" w:hAnsi="Times New Roman" w:cs="Times New Roman"/>
        </w:rPr>
      </w:pPr>
      <w:r w:rsidRPr="00D047CE">
        <w:rPr>
          <w:rFonts w:ascii="Times New Roman" w:hAnsi="Times New Roman" w:cs="Times New Roman"/>
          <w:color w:val="FF0000"/>
        </w:rPr>
        <w:softHyphen/>
      </w:r>
      <w:r w:rsidRPr="00D047CE">
        <w:rPr>
          <w:rFonts w:ascii="Times New Roman" w:hAnsi="Times New Roman" w:cs="Times New Roman"/>
          <w:color w:val="FF0000"/>
        </w:rPr>
        <w:softHyphen/>
      </w:r>
      <w:r w:rsidRPr="00D047CE">
        <w:rPr>
          <w:rFonts w:ascii="Times New Roman" w:hAnsi="Times New Roman" w:cs="Times New Roman"/>
          <w:color w:val="FF0000"/>
        </w:rPr>
        <w:softHyphen/>
      </w:r>
      <w:r w:rsidRPr="00D047CE">
        <w:rPr>
          <w:rFonts w:ascii="Times New Roman" w:hAnsi="Times New Roman" w:cs="Times New Roman"/>
          <w:color w:val="FF0000"/>
        </w:rPr>
        <w:softHyphen/>
      </w:r>
      <w:r w:rsidRPr="00D047CE">
        <w:rPr>
          <w:rFonts w:ascii="Times New Roman" w:hAnsi="Times New Roman" w:cs="Times New Roman"/>
          <w:color w:val="FF0000"/>
        </w:rPr>
        <w:softHyphen/>
      </w:r>
      <w:r w:rsidRPr="00D047CE">
        <w:rPr>
          <w:rFonts w:ascii="Times New Roman" w:hAnsi="Times New Roman" w:cs="Times New Roman"/>
          <w:color w:val="FF0000"/>
        </w:rPr>
        <w:softHyphen/>
      </w:r>
      <w:r w:rsidRPr="00D047CE">
        <w:rPr>
          <w:rFonts w:ascii="Times New Roman" w:hAnsi="Times New Roman" w:cs="Times New Roman"/>
          <w:color w:val="FF0000"/>
        </w:rPr>
        <w:softHyphen/>
      </w:r>
      <w:r w:rsidRPr="00D047CE">
        <w:rPr>
          <w:rFonts w:ascii="Times New Roman" w:hAnsi="Times New Roman" w:cs="Times New Roman"/>
          <w:color w:val="FF0000"/>
        </w:rPr>
        <w:softHyphen/>
      </w:r>
      <w:r w:rsidRPr="00D047CE">
        <w:rPr>
          <w:rFonts w:ascii="Times New Roman" w:hAnsi="Times New Roman" w:cs="Times New Roman"/>
          <w:color w:val="FF0000"/>
        </w:rPr>
        <w:softHyphen/>
      </w:r>
      <w:r w:rsidR="0040797C">
        <w:rPr>
          <w:rFonts w:ascii="Times New Roman" w:hAnsi="Times New Roman" w:cs="Times New Roman"/>
        </w:rPr>
        <w:t>от «13» февраля 2023 года № 18</w:t>
      </w:r>
      <w:bookmarkStart w:id="0" w:name="_GoBack"/>
      <w:bookmarkEnd w:id="0"/>
    </w:p>
    <w:p w:rsidR="006676F9" w:rsidRDefault="006676F9" w:rsidP="006676F9">
      <w:pPr>
        <w:rPr>
          <w:rFonts w:ascii="Times New Roman" w:hAnsi="Times New Roman" w:cs="Times New Roman"/>
        </w:rPr>
      </w:pPr>
      <w:r w:rsidRPr="00D047CE">
        <w:rPr>
          <w:rFonts w:ascii="Times New Roman" w:hAnsi="Times New Roman" w:cs="Times New Roman"/>
        </w:rPr>
        <w:t>п. Саккулово</w:t>
      </w:r>
    </w:p>
    <w:p w:rsidR="006676F9" w:rsidRDefault="006676F9" w:rsidP="006676F9"/>
    <w:p w:rsidR="006676F9" w:rsidRDefault="006676F9" w:rsidP="00667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изменений в постановление администрации</w:t>
      </w:r>
    </w:p>
    <w:p w:rsidR="006676F9" w:rsidRDefault="006676F9" w:rsidP="00667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Саккуловского сельского поселения от 20 марта 2014 </w:t>
      </w:r>
    </w:p>
    <w:p w:rsidR="006676F9" w:rsidRDefault="006676F9" w:rsidP="00667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года № 36/1 «Об утверждении Порядка размещения </w:t>
      </w:r>
    </w:p>
    <w:p w:rsidR="006676F9" w:rsidRDefault="006676F9" w:rsidP="00667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сведений о доходах, расходах, об обязательствах</w:t>
      </w:r>
    </w:p>
    <w:p w:rsidR="006676F9" w:rsidRDefault="006676F9" w:rsidP="00667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имущественного характера отдельных категорий лиц </w:t>
      </w:r>
    </w:p>
    <w:p w:rsidR="006676F9" w:rsidRDefault="006676F9" w:rsidP="00667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членов их семей на официальном сайте администрации</w:t>
      </w:r>
    </w:p>
    <w:p w:rsidR="006676F9" w:rsidRDefault="006676F9" w:rsidP="00667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Саккуловского сельского поселения и предоставления </w:t>
      </w:r>
    </w:p>
    <w:p w:rsidR="006676F9" w:rsidRDefault="006676F9" w:rsidP="00667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этих сведений общероссийским средствам массовой </w:t>
      </w:r>
    </w:p>
    <w:p w:rsidR="006676F9" w:rsidRDefault="006676F9" w:rsidP="00667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информации для опубликования</w:t>
      </w:r>
    </w:p>
    <w:p w:rsidR="006676F9" w:rsidRDefault="006676F9" w:rsidP="006676F9">
      <w:pPr>
        <w:rPr>
          <w:rFonts w:ascii="Times New Roman" w:hAnsi="Times New Roman" w:cs="Times New Roman"/>
        </w:rPr>
      </w:pPr>
    </w:p>
    <w:p w:rsidR="00015CFA" w:rsidRDefault="00015CFA" w:rsidP="006676F9">
      <w:pPr>
        <w:rPr>
          <w:rFonts w:ascii="Times New Roman" w:hAnsi="Times New Roman" w:cs="Times New Roman"/>
        </w:rPr>
      </w:pPr>
    </w:p>
    <w:p w:rsidR="006676F9" w:rsidRDefault="00015CFA" w:rsidP="00667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ПОСТАНОВЛЯЕТ:</w:t>
      </w:r>
    </w:p>
    <w:p w:rsidR="00015CFA" w:rsidRDefault="00015CFA" w:rsidP="00015C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277C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1.</w:t>
      </w:r>
      <w:r w:rsidRPr="00015C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Внести в постановление </w:t>
      </w:r>
      <w:r w:rsidRPr="00A96710">
        <w:rPr>
          <w:rFonts w:ascii="Times New Roman" w:hAnsi="Times New Roman" w:cs="Times New Roman"/>
        </w:rPr>
        <w:t>администрации Саккуловского сельского поселения от 20 марта 2014 года № 36/1</w:t>
      </w:r>
      <w:r>
        <w:rPr>
          <w:rFonts w:ascii="Times New Roman" w:hAnsi="Times New Roman" w:cs="Times New Roman"/>
        </w:rPr>
        <w:t xml:space="preserve"> «Об утверждении Порядка размещения с</w:t>
      </w:r>
      <w:r w:rsidRPr="00A96710">
        <w:rPr>
          <w:rFonts w:ascii="Times New Roman" w:hAnsi="Times New Roman" w:cs="Times New Roman"/>
        </w:rPr>
        <w:t>ведений о доходах, расходах, об обязательствах</w:t>
      </w:r>
      <w:r>
        <w:rPr>
          <w:rFonts w:ascii="Times New Roman" w:hAnsi="Times New Roman" w:cs="Times New Roman"/>
        </w:rPr>
        <w:t xml:space="preserve"> и</w:t>
      </w:r>
      <w:r w:rsidRPr="00A96710">
        <w:rPr>
          <w:rFonts w:ascii="Times New Roman" w:hAnsi="Times New Roman" w:cs="Times New Roman"/>
        </w:rPr>
        <w:t>мущественного характера отдельных категорий лиц и членов их семей на официальном сайте администрации Саккуловского сельского</w:t>
      </w:r>
      <w:r>
        <w:rPr>
          <w:rFonts w:ascii="Times New Roman" w:hAnsi="Times New Roman" w:cs="Times New Roman"/>
        </w:rPr>
        <w:t xml:space="preserve"> </w:t>
      </w:r>
      <w:r w:rsidRPr="00A96710">
        <w:rPr>
          <w:rFonts w:ascii="Times New Roman" w:hAnsi="Times New Roman" w:cs="Times New Roman"/>
        </w:rPr>
        <w:t>поселения и предоставления этих сведений общероссийским средствам массовой информации</w:t>
      </w:r>
      <w:r>
        <w:rPr>
          <w:rFonts w:ascii="Times New Roman" w:hAnsi="Times New Roman" w:cs="Times New Roman"/>
        </w:rPr>
        <w:t xml:space="preserve"> </w:t>
      </w:r>
      <w:r w:rsidRPr="00A96710">
        <w:rPr>
          <w:rFonts w:ascii="Times New Roman" w:hAnsi="Times New Roman" w:cs="Times New Roman"/>
        </w:rPr>
        <w:t>для опубликова</w:t>
      </w:r>
      <w:r>
        <w:rPr>
          <w:rFonts w:ascii="Times New Roman" w:hAnsi="Times New Roman" w:cs="Times New Roman"/>
        </w:rPr>
        <w:t>ния (далее – Постановление) следующие изменения:</w:t>
      </w:r>
    </w:p>
    <w:p w:rsidR="00015CFA" w:rsidRDefault="00015CFA" w:rsidP="00015C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1) пункт 4 Постановления изложить в следующей редакции:</w:t>
      </w:r>
    </w:p>
    <w:p w:rsidR="00015CFA" w:rsidRDefault="00015CFA" w:rsidP="00015C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«4. Организацию выполнения настоящего постановления возложить на заместителя Главы Саккуловского сельского поселения Хажееву Оксану Юрьевну.»</w:t>
      </w:r>
    </w:p>
    <w:p w:rsidR="001277CB" w:rsidRDefault="001277CB" w:rsidP="001277CB">
      <w:pPr>
        <w:spacing w:after="5" w:line="254" w:lineRule="auto"/>
        <w:ind w:right="11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2.</w:t>
      </w:r>
      <w:r w:rsidRPr="00F86C41">
        <w:rPr>
          <w:rFonts w:ascii="Times New Roman" w:eastAsiaTheme="minorEastAsia" w:hAnsi="Times New Roman" w:cs="Times New Roman"/>
        </w:rPr>
        <w:t xml:space="preserve"> </w:t>
      </w:r>
      <w:r w:rsidRPr="00F86C41">
        <w:rPr>
          <w:rFonts w:ascii="Times New Roman" w:hAnsi="Times New Roman" w:cs="Times New Roman"/>
          <w:color w:val="000000"/>
        </w:rPr>
        <w:t>Наст</w:t>
      </w:r>
      <w:r>
        <w:rPr>
          <w:rFonts w:ascii="Times New Roman" w:hAnsi="Times New Roman" w:cs="Times New Roman"/>
          <w:color w:val="000000"/>
        </w:rPr>
        <w:t>оящее постановление вступает в силу со дня его принятия.</w:t>
      </w:r>
    </w:p>
    <w:p w:rsidR="001277CB" w:rsidRDefault="001277CB" w:rsidP="001277CB">
      <w:pPr>
        <w:spacing w:after="5" w:line="254" w:lineRule="auto"/>
        <w:ind w:right="112"/>
        <w:jc w:val="both"/>
        <w:rPr>
          <w:rFonts w:ascii="Times New Roman" w:hAnsi="Times New Roman" w:cs="Times New Roman"/>
          <w:color w:val="000000"/>
        </w:rPr>
      </w:pPr>
    </w:p>
    <w:p w:rsidR="001277CB" w:rsidRDefault="001277CB" w:rsidP="001277CB">
      <w:pPr>
        <w:pStyle w:val="a4"/>
        <w:rPr>
          <w:rFonts w:ascii="Times New Roman" w:hAnsi="Times New Roman"/>
          <w:sz w:val="28"/>
        </w:rPr>
      </w:pPr>
    </w:p>
    <w:p w:rsidR="001277CB" w:rsidRDefault="001277CB" w:rsidP="001277CB">
      <w:pPr>
        <w:pStyle w:val="a4"/>
        <w:rPr>
          <w:rFonts w:ascii="Times New Roman" w:hAnsi="Times New Roman"/>
          <w:sz w:val="28"/>
        </w:rPr>
      </w:pPr>
    </w:p>
    <w:p w:rsidR="001277CB" w:rsidRDefault="001277CB" w:rsidP="001277CB">
      <w:pPr>
        <w:pStyle w:val="a4"/>
        <w:rPr>
          <w:rFonts w:ascii="Times New Roman" w:hAnsi="Times New Roman"/>
          <w:sz w:val="28"/>
        </w:rPr>
      </w:pPr>
    </w:p>
    <w:p w:rsidR="001277CB" w:rsidRPr="00C64356" w:rsidRDefault="001277CB" w:rsidP="001277CB">
      <w:pPr>
        <w:pStyle w:val="a4"/>
        <w:rPr>
          <w:rFonts w:ascii="Times New Roman" w:hAnsi="Times New Roman"/>
          <w:sz w:val="28"/>
        </w:rPr>
      </w:pPr>
      <w:r w:rsidRPr="00C64356">
        <w:rPr>
          <w:rFonts w:ascii="Times New Roman" w:hAnsi="Times New Roman"/>
          <w:sz w:val="28"/>
        </w:rPr>
        <w:t>Глава Саккуловского</w:t>
      </w:r>
    </w:p>
    <w:p w:rsidR="001277CB" w:rsidRDefault="001277CB" w:rsidP="001277CB">
      <w:pPr>
        <w:pStyle w:val="a4"/>
        <w:rPr>
          <w:rFonts w:ascii="Times New Roman" w:hAnsi="Times New Roman"/>
          <w:snapToGrid w:val="0"/>
          <w:sz w:val="28"/>
        </w:rPr>
      </w:pPr>
      <w:r w:rsidRPr="00C64356">
        <w:rPr>
          <w:rFonts w:ascii="Times New Roman" w:hAnsi="Times New Roman"/>
          <w:sz w:val="28"/>
        </w:rPr>
        <w:t>сельского</w:t>
      </w:r>
      <w:r w:rsidRPr="00C64356">
        <w:rPr>
          <w:rFonts w:ascii="Times New Roman" w:hAnsi="Times New Roman"/>
          <w:snapToGrid w:val="0"/>
          <w:sz w:val="28"/>
        </w:rPr>
        <w:t xml:space="preserve"> поселения                                         </w:t>
      </w:r>
      <w:r>
        <w:rPr>
          <w:rFonts w:ascii="Times New Roman" w:hAnsi="Times New Roman"/>
          <w:snapToGrid w:val="0"/>
          <w:sz w:val="28"/>
        </w:rPr>
        <w:t xml:space="preserve">                             Т.В. Абрарова</w:t>
      </w:r>
    </w:p>
    <w:p w:rsidR="001277CB" w:rsidRDefault="001277CB" w:rsidP="00015CFA">
      <w:pPr>
        <w:jc w:val="both"/>
        <w:rPr>
          <w:rFonts w:ascii="Times New Roman" w:hAnsi="Times New Roman" w:cs="Times New Roman"/>
        </w:rPr>
      </w:pPr>
    </w:p>
    <w:p w:rsidR="00EC4B35" w:rsidRDefault="00EC4B35"/>
    <w:sectPr w:rsidR="00EC4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C5"/>
    <w:rsid w:val="00015CFA"/>
    <w:rsid w:val="000905CD"/>
    <w:rsid w:val="001277CB"/>
    <w:rsid w:val="0040797C"/>
    <w:rsid w:val="006676F9"/>
    <w:rsid w:val="007145C5"/>
    <w:rsid w:val="00EC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631D"/>
  <w15:chartTrackingRefBased/>
  <w15:docId w15:val="{93CA3008-0D98-4966-BCCF-39EF8B27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6F9"/>
    <w:pPr>
      <w:spacing w:after="0" w:line="240" w:lineRule="auto"/>
    </w:pPr>
    <w:rPr>
      <w:rFonts w:ascii="Book Antiqua" w:eastAsia="Times New Roman" w:hAnsi="Book Antiqua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CFA"/>
    <w:pPr>
      <w:ind w:left="720"/>
      <w:contextualSpacing/>
    </w:pPr>
  </w:style>
  <w:style w:type="paragraph" w:styleId="a4">
    <w:name w:val="No Spacing"/>
    <w:uiPriority w:val="1"/>
    <w:qFormat/>
    <w:rsid w:val="001277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77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77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2023-02-10T09:09:00Z</cp:lastPrinted>
  <dcterms:created xsi:type="dcterms:W3CDTF">2023-02-10T07:04:00Z</dcterms:created>
  <dcterms:modified xsi:type="dcterms:W3CDTF">2023-02-13T10:59:00Z</dcterms:modified>
</cp:coreProperties>
</file>